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F803" w14:textId="3CD1077B" w:rsidR="00197E0B" w:rsidRPr="00815B67" w:rsidRDefault="00815B67" w:rsidP="00815B6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15B67">
        <w:rPr>
          <w:rFonts w:cs="B Nazanin" w:hint="cs"/>
          <w:b/>
          <w:bCs/>
          <w:sz w:val="28"/>
          <w:szCs w:val="28"/>
          <w:rtl/>
          <w:lang w:bidi="fa-IR"/>
        </w:rPr>
        <w:t xml:space="preserve">جزوه تشبیه </w:t>
      </w:r>
    </w:p>
    <w:p w14:paraId="17283A78" w14:textId="0B4A3F41" w:rsidR="00815B67" w:rsidRPr="00785C6B" w:rsidRDefault="00815B67" w:rsidP="00815B67">
      <w:pPr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815B67">
        <w:rPr>
          <w:rFonts w:cs="B Nazanin" w:hint="cs"/>
          <w:b/>
          <w:bCs/>
          <w:sz w:val="28"/>
          <w:szCs w:val="28"/>
          <w:rtl/>
          <w:lang w:bidi="fa-IR"/>
        </w:rPr>
        <w:t>يعني مانند كردن چيزي به چيز ديگر كه به جهت داشتن صفت يا صفاتي با هم مشترك باشن</w:t>
      </w:r>
      <w:r w:rsidR="00107EDC">
        <w:rPr>
          <w:rFonts w:cs="B Nazanin" w:hint="cs"/>
          <w:b/>
          <w:bCs/>
          <w:sz w:val="28"/>
          <w:szCs w:val="28"/>
          <w:rtl/>
          <w:lang w:bidi="fa-IR"/>
        </w:rPr>
        <w:t xml:space="preserve">د مشروط بر اینکه این مانندگی مبتنی بر کذب باشد یعنی علی الظاهر بین آنها مشابهت نیست بلکه ما هستیم که این شباهت را ادعا و برقرار میکنیم. </w:t>
      </w:r>
    </w:p>
    <w:p w14:paraId="3A6967A5" w14:textId="77777777" w:rsidR="00785C6B" w:rsidRPr="00107EDC" w:rsidRDefault="00785C6B" w:rsidP="00785C6B">
      <w:pPr>
        <w:bidi/>
        <w:ind w:left="360"/>
        <w:rPr>
          <w:rFonts w:cs="B Nazanin"/>
          <w:sz w:val="28"/>
          <w:szCs w:val="28"/>
          <w:lang w:bidi="fa-IR"/>
        </w:rPr>
      </w:pPr>
    </w:p>
    <w:p w14:paraId="35C35636" w14:textId="77777777" w:rsidR="005A7D21" w:rsidRDefault="00107EDC" w:rsidP="005A7D21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107EDC">
        <w:rPr>
          <w:rFonts w:cs="B Nazanin" w:hint="cs"/>
          <w:sz w:val="28"/>
          <w:szCs w:val="28"/>
          <w:rtl/>
          <w:lang w:bidi="fa-IR"/>
        </w:rPr>
        <w:t xml:space="preserve">هر تشبیه از ۴ جزو تشکیل شده: </w:t>
      </w:r>
    </w:p>
    <w:p w14:paraId="72E25E11" w14:textId="77777777" w:rsidR="005A7D21" w:rsidRDefault="00107EDC" w:rsidP="005A7D21">
      <w:pPr>
        <w:bidi/>
        <w:rPr>
          <w:rFonts w:cs="B Nazanin"/>
          <w:sz w:val="28"/>
          <w:szCs w:val="28"/>
          <w:rtl/>
          <w:lang w:bidi="fa-IR"/>
        </w:rPr>
      </w:pPr>
      <w:r w:rsidRPr="003207B2">
        <w:rPr>
          <w:rFonts w:cs="B Nazanin"/>
          <w:b/>
          <w:bCs/>
          <w:sz w:val="28"/>
          <w:szCs w:val="28"/>
          <w:rtl/>
          <w:lang w:bidi="fa-IR"/>
        </w:rPr>
        <w:t>مشبه :</w:t>
      </w:r>
      <w:r w:rsidRPr="005A7D21">
        <w:rPr>
          <w:rFonts w:cs="B Nazanin"/>
          <w:sz w:val="28"/>
          <w:szCs w:val="28"/>
          <w:rtl/>
          <w:lang w:bidi="fa-IR"/>
        </w:rPr>
        <w:t xml:space="preserve"> كلمه اي كه آن را به كلمه اي ديگر تشبيه مي</w:t>
      </w:r>
      <w:r w:rsidR="005A7D21" w:rsidRPr="005A7D21">
        <w:rPr>
          <w:rFonts w:cs="B Nazanin"/>
          <w:sz w:val="28"/>
          <w:szCs w:val="28"/>
          <w:rtl/>
          <w:lang w:bidi="fa-IR"/>
        </w:rPr>
        <w:softHyphen/>
      </w:r>
      <w:r w:rsidRPr="005A7D21">
        <w:rPr>
          <w:rFonts w:cs="B Nazanin"/>
          <w:sz w:val="28"/>
          <w:szCs w:val="28"/>
          <w:rtl/>
          <w:lang w:bidi="fa-IR"/>
        </w:rPr>
        <w:t>كنيم</w:t>
      </w:r>
      <w:r w:rsidRPr="005A7D21">
        <w:rPr>
          <w:rFonts w:cs="B Nazanin"/>
          <w:sz w:val="28"/>
          <w:szCs w:val="28"/>
          <w:lang w:bidi="fa-IR"/>
        </w:rPr>
        <w:t xml:space="preserve"> . </w:t>
      </w:r>
    </w:p>
    <w:p w14:paraId="5579DA91" w14:textId="77777777" w:rsidR="005A7D21" w:rsidRDefault="00107EDC" w:rsidP="005A7D21">
      <w:pPr>
        <w:bidi/>
        <w:rPr>
          <w:rFonts w:cs="B Nazanin"/>
          <w:sz w:val="28"/>
          <w:szCs w:val="28"/>
          <w:rtl/>
          <w:lang w:bidi="fa-IR"/>
        </w:rPr>
      </w:pPr>
      <w:r w:rsidRPr="00107EDC">
        <w:rPr>
          <w:rFonts w:cs="B Nazanin"/>
          <w:b/>
          <w:bCs/>
          <w:sz w:val="28"/>
          <w:szCs w:val="28"/>
          <w:rtl/>
          <w:lang w:bidi="fa-IR"/>
        </w:rPr>
        <w:t>مشبه به:</w:t>
      </w:r>
      <w:r w:rsidRPr="00107EDC">
        <w:rPr>
          <w:rFonts w:cs="B Nazanin"/>
          <w:sz w:val="28"/>
          <w:szCs w:val="28"/>
          <w:rtl/>
          <w:lang w:bidi="fa-IR"/>
        </w:rPr>
        <w:t xml:space="preserve"> كلمه اي كه كلمه ي ديگر به آن تشبيه مي</w:t>
      </w:r>
      <w:r w:rsidR="005A7D21">
        <w:rPr>
          <w:rFonts w:cs="B Nazanin"/>
          <w:sz w:val="28"/>
          <w:szCs w:val="28"/>
          <w:rtl/>
          <w:lang w:bidi="fa-IR"/>
        </w:rPr>
        <w:softHyphen/>
      </w:r>
      <w:r w:rsidRPr="00107EDC">
        <w:rPr>
          <w:rFonts w:cs="B Nazanin"/>
          <w:sz w:val="28"/>
          <w:szCs w:val="28"/>
          <w:rtl/>
          <w:lang w:bidi="fa-IR"/>
        </w:rPr>
        <w:t>شود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C06FB07" w14:textId="67B77990" w:rsidR="00107EDC" w:rsidRDefault="00107EDC" w:rsidP="005A7D21">
      <w:pPr>
        <w:bidi/>
        <w:rPr>
          <w:rFonts w:cs="B Nazanin"/>
          <w:sz w:val="28"/>
          <w:szCs w:val="28"/>
          <w:rtl/>
          <w:lang w:bidi="fa-IR"/>
        </w:rPr>
      </w:pPr>
      <w:r w:rsidRPr="00107EDC">
        <w:rPr>
          <w:rFonts w:cs="B Nazanin"/>
          <w:sz w:val="28"/>
          <w:szCs w:val="28"/>
          <w:lang w:bidi="fa-IR"/>
        </w:rPr>
        <w:t xml:space="preserve"> </w:t>
      </w:r>
      <w:r w:rsidRPr="00107EDC">
        <w:rPr>
          <w:rFonts w:cs="B Nazanin"/>
          <w:b/>
          <w:bCs/>
          <w:sz w:val="28"/>
          <w:szCs w:val="28"/>
          <w:rtl/>
          <w:lang w:bidi="fa-IR"/>
        </w:rPr>
        <w:t>ادات تشبيه:</w:t>
      </w:r>
      <w:r w:rsidRPr="00107EDC">
        <w:rPr>
          <w:rFonts w:cs="B Nazanin"/>
          <w:sz w:val="28"/>
          <w:szCs w:val="28"/>
          <w:rtl/>
          <w:lang w:bidi="fa-IR"/>
        </w:rPr>
        <w:t xml:space="preserve"> كلمات يا واژه هايي هستند كه نشان دهنده ي پيوند شباهت مي باشند و عبارتند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7EDC">
        <w:rPr>
          <w:rFonts w:cs="B Nazanin"/>
          <w:sz w:val="28"/>
          <w:szCs w:val="28"/>
          <w:rtl/>
          <w:lang w:bidi="fa-IR"/>
        </w:rPr>
        <w:t xml:space="preserve">از: همچون ، چون ، مثل ، مانند ، به سان ، شبيه ، نظير ، همانند ، به كردار </w:t>
      </w:r>
      <w:r>
        <w:rPr>
          <w:rFonts w:cs="B Nazanin" w:hint="cs"/>
          <w:sz w:val="28"/>
          <w:szCs w:val="28"/>
          <w:rtl/>
          <w:lang w:bidi="fa-IR"/>
        </w:rPr>
        <w:t>و..</w:t>
      </w:r>
      <w:r w:rsidRPr="00107EDC">
        <w:rPr>
          <w:rFonts w:cs="B Nazanin"/>
          <w:sz w:val="28"/>
          <w:szCs w:val="28"/>
          <w:lang w:bidi="fa-IR"/>
        </w:rPr>
        <w:t xml:space="preserve"> .</w:t>
      </w:r>
    </w:p>
    <w:p w14:paraId="1B0EDB59" w14:textId="114989EF" w:rsidR="00AD6BC6" w:rsidRDefault="00AD6BC6" w:rsidP="00AD6BC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انواع ادات تشبیه:</w:t>
      </w:r>
    </w:p>
    <w:p w14:paraId="4D3D5EA7" w14:textId="5C6ECFBA" w:rsidR="00AD6BC6" w:rsidRDefault="00AD6BC6" w:rsidP="00AD6BC6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حرف اضافه: چو، چون، همچو، برمثال، 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کردار، برسان، مانند، مثل، شبیه و ... </w:t>
      </w:r>
    </w:p>
    <w:p w14:paraId="2224048A" w14:textId="2A016253" w:rsidR="00AD6BC6" w:rsidRDefault="00AD6BC6" w:rsidP="00AD6BC6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نکته: وقتی ادات تشبیه از حروف اضافه باشد کلمه بعد نقش متممی دارد. </w:t>
      </w:r>
    </w:p>
    <w:p w14:paraId="1225E412" w14:textId="3E48BFA6" w:rsidR="00AD6BC6" w:rsidRDefault="00AD6BC6" w:rsidP="00AD6BC6">
      <w:pPr>
        <w:pStyle w:val="ListParagraph"/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  <w:r w:rsidRPr="00DD4D8C">
        <w:rPr>
          <w:rFonts w:cs="B Nazanin" w:hint="cs"/>
          <w:color w:val="4472C4" w:themeColor="accent1"/>
          <w:sz w:val="28"/>
          <w:szCs w:val="28"/>
          <w:rtl/>
          <w:lang w:bidi="fa-IR"/>
        </w:rPr>
        <w:t xml:space="preserve">چه کند کز پی دوران نرود چون پرگار/ هر که در دایره گردش پرگار افتاد </w:t>
      </w:r>
    </w:p>
    <w:p w14:paraId="07ED2730" w14:textId="77777777" w:rsidR="00DD4D8C" w:rsidRPr="00DD4D8C" w:rsidRDefault="00DD4D8C" w:rsidP="00DD4D8C">
      <w:pPr>
        <w:pStyle w:val="ListParagraph"/>
        <w:bidi/>
        <w:rPr>
          <w:rFonts w:cs="B Nazanin"/>
          <w:color w:val="4472C4" w:themeColor="accent1"/>
          <w:sz w:val="28"/>
          <w:szCs w:val="28"/>
          <w:lang w:bidi="fa-IR"/>
        </w:rPr>
      </w:pPr>
    </w:p>
    <w:p w14:paraId="0D24EB98" w14:textId="3039AA4F" w:rsidR="00AD6BC6" w:rsidRDefault="00AD6BC6" w:rsidP="00AD6BC6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پسوند متصل به مشبه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به: وار، وش، سا، آسا و ... </w:t>
      </w:r>
    </w:p>
    <w:p w14:paraId="2F476D38" w14:textId="20EC255F" w:rsidR="00DD4D8C" w:rsidRDefault="00DD4D8C" w:rsidP="00DD4D8C">
      <w:pPr>
        <w:pStyle w:val="ListParagraph"/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  <w:r w:rsidRPr="00DD4D8C">
        <w:rPr>
          <w:rFonts w:cs="B Nazanin" w:hint="cs"/>
          <w:color w:val="4472C4" w:themeColor="accent1"/>
          <w:sz w:val="28"/>
          <w:szCs w:val="28"/>
          <w:rtl/>
          <w:lang w:bidi="fa-IR"/>
        </w:rPr>
        <w:t>یا رب این ماییم ار آن جان جهان افتاده دور/ سایه</w:t>
      </w:r>
      <w:r w:rsidRPr="00DD4D8C">
        <w:rPr>
          <w:rFonts w:cs="B Nazanin"/>
          <w:color w:val="4472C4" w:themeColor="accent1"/>
          <w:sz w:val="28"/>
          <w:szCs w:val="28"/>
          <w:rtl/>
          <w:lang w:bidi="fa-IR"/>
        </w:rPr>
        <w:softHyphen/>
      </w:r>
      <w:r w:rsidRPr="00DD4D8C">
        <w:rPr>
          <w:rFonts w:cs="B Nazanin" w:hint="cs"/>
          <w:color w:val="4472C4" w:themeColor="accent1"/>
          <w:sz w:val="28"/>
          <w:szCs w:val="28"/>
          <w:rtl/>
          <w:lang w:bidi="fa-IR"/>
        </w:rPr>
        <w:t xml:space="preserve">وار از آفتابی ناگهان افتاده دور </w:t>
      </w:r>
    </w:p>
    <w:p w14:paraId="1E628182" w14:textId="77777777" w:rsidR="00DD4D8C" w:rsidRDefault="00DD4D8C" w:rsidP="00DD4D8C">
      <w:pPr>
        <w:pStyle w:val="ListParagraph"/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</w:p>
    <w:p w14:paraId="77347C1C" w14:textId="77777777" w:rsidR="00DD4D8C" w:rsidRDefault="00DD4D8C" w:rsidP="00DD4D8C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 w:rsidRPr="00DD4D8C">
        <w:rPr>
          <w:rFonts w:cs="B Nazanin" w:hint="cs"/>
          <w:sz w:val="28"/>
          <w:szCs w:val="28"/>
          <w:rtl/>
          <w:lang w:bidi="fa-IR"/>
        </w:rPr>
        <w:t>فعل: از مصدر ماندن، ماستن، میماند و ...</w:t>
      </w:r>
    </w:p>
    <w:p w14:paraId="26F3B85A" w14:textId="0A64ED6C" w:rsidR="00DD4D8C" w:rsidRDefault="00DD4D8C" w:rsidP="003207B2">
      <w:pPr>
        <w:bidi/>
        <w:ind w:left="360"/>
        <w:rPr>
          <w:rFonts w:cs="B Nazanin"/>
          <w:color w:val="4472C4" w:themeColor="accent1"/>
          <w:sz w:val="28"/>
          <w:szCs w:val="28"/>
          <w:rtl/>
          <w:lang w:bidi="fa-IR"/>
        </w:rPr>
      </w:pPr>
      <w:r w:rsidRPr="003207B2">
        <w:rPr>
          <w:rFonts w:cs="B Nazanin" w:hint="cs"/>
          <w:color w:val="4472C4" w:themeColor="accent1"/>
          <w:sz w:val="28"/>
          <w:szCs w:val="28"/>
          <w:rtl/>
          <w:lang w:bidi="fa-IR"/>
        </w:rPr>
        <w:t xml:space="preserve"> هر که چون موم به خورشید رخت نرم نشد/ </w:t>
      </w:r>
      <w:r w:rsidR="003207B2" w:rsidRPr="003207B2">
        <w:rPr>
          <w:rFonts w:cs="B Nazanin" w:hint="cs"/>
          <w:color w:val="4472C4" w:themeColor="accent1"/>
          <w:sz w:val="28"/>
          <w:szCs w:val="28"/>
          <w:rtl/>
          <w:lang w:bidi="fa-IR"/>
        </w:rPr>
        <w:t>زینهار از دل سختش که به سندان ماند</w:t>
      </w:r>
      <w:r w:rsidRPr="003207B2">
        <w:rPr>
          <w:rFonts w:cs="B Nazanin" w:hint="cs"/>
          <w:color w:val="4472C4" w:themeColor="accent1"/>
          <w:sz w:val="28"/>
          <w:szCs w:val="28"/>
          <w:rtl/>
          <w:lang w:bidi="fa-IR"/>
        </w:rPr>
        <w:t xml:space="preserve"> </w:t>
      </w:r>
    </w:p>
    <w:p w14:paraId="43A8FA1F" w14:textId="77777777" w:rsidR="003207B2" w:rsidRPr="003207B2" w:rsidRDefault="003207B2" w:rsidP="003207B2">
      <w:pPr>
        <w:bidi/>
        <w:ind w:left="360"/>
        <w:rPr>
          <w:rFonts w:cs="B Nazanin"/>
          <w:color w:val="4472C4" w:themeColor="accent1"/>
          <w:sz w:val="28"/>
          <w:szCs w:val="28"/>
          <w:rtl/>
          <w:lang w:bidi="fa-IR"/>
        </w:rPr>
      </w:pPr>
    </w:p>
    <w:p w14:paraId="3A18CBCE" w14:textId="19A70256" w:rsidR="00815B67" w:rsidRDefault="00107EDC" w:rsidP="00107EDC">
      <w:pPr>
        <w:bidi/>
        <w:rPr>
          <w:rFonts w:cs="B Nazanin"/>
          <w:sz w:val="28"/>
          <w:szCs w:val="28"/>
          <w:rtl/>
          <w:lang w:bidi="fa-IR"/>
        </w:rPr>
      </w:pPr>
      <w:r w:rsidRPr="003207B2">
        <w:rPr>
          <w:rFonts w:cs="B Nazanin"/>
          <w:b/>
          <w:bCs/>
          <w:sz w:val="28"/>
          <w:szCs w:val="28"/>
          <w:rtl/>
          <w:lang w:bidi="fa-IR"/>
        </w:rPr>
        <w:t>وجه شبه :</w:t>
      </w:r>
      <w:r w:rsidRPr="00107EDC">
        <w:rPr>
          <w:rFonts w:cs="B Nazanin"/>
          <w:sz w:val="28"/>
          <w:szCs w:val="28"/>
          <w:rtl/>
          <w:lang w:bidi="fa-IR"/>
        </w:rPr>
        <w:t xml:space="preserve"> صفت يا ويژگي مشترك بيت مشبه و مشبه به مي</w:t>
      </w:r>
      <w:r w:rsidR="005A7D21">
        <w:rPr>
          <w:rFonts w:cs="B Nazanin"/>
          <w:sz w:val="28"/>
          <w:szCs w:val="28"/>
          <w:rtl/>
          <w:lang w:bidi="fa-IR"/>
        </w:rPr>
        <w:softHyphen/>
      </w:r>
      <w:r w:rsidRPr="00107EDC">
        <w:rPr>
          <w:rFonts w:cs="B Nazanin"/>
          <w:sz w:val="28"/>
          <w:szCs w:val="28"/>
          <w:rtl/>
          <w:lang w:bidi="fa-IR"/>
        </w:rPr>
        <w:t>باشد . ( دليل شباهت )</w:t>
      </w:r>
    </w:p>
    <w:p w14:paraId="5DC2B1C2" w14:textId="112A398B" w:rsidR="005A7D21" w:rsidRPr="005A7D21" w:rsidRDefault="005A7D21" w:rsidP="005A7D21">
      <w:pPr>
        <w:bidi/>
        <w:rPr>
          <w:rFonts w:cs="B Nazanin"/>
          <w:sz w:val="28"/>
          <w:szCs w:val="28"/>
          <w:rtl/>
          <w:lang w:bidi="fa-IR"/>
        </w:rPr>
      </w:pPr>
    </w:p>
    <w:p w14:paraId="200B0846" w14:textId="728F6692" w:rsidR="005A7D21" w:rsidRDefault="005A7D21" w:rsidP="005A7D21">
      <w:pPr>
        <w:numPr>
          <w:ilvl w:val="0"/>
          <w:numId w:val="2"/>
        </w:numPr>
        <w:tabs>
          <w:tab w:val="clear" w:pos="360"/>
          <w:tab w:val="num" w:pos="720"/>
        </w:tabs>
        <w:bidi/>
        <w:rPr>
          <w:rFonts w:cs="B Nazanin"/>
          <w:sz w:val="28"/>
          <w:szCs w:val="28"/>
          <w:lang w:bidi="fa-IR"/>
        </w:rPr>
      </w:pPr>
      <w:r w:rsidRPr="005A7D2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lastRenderedPageBreak/>
        <w:t>نكته :</w:t>
      </w:r>
      <w:r w:rsidRPr="005A7D21">
        <w:rPr>
          <w:rFonts w:cs="B Nazanin" w:hint="cs"/>
          <w:color w:val="C00000"/>
          <w:sz w:val="28"/>
          <w:szCs w:val="28"/>
          <w:rtl/>
          <w:lang w:bidi="fa-IR"/>
        </w:rPr>
        <w:t xml:space="preserve"> </w:t>
      </w:r>
      <w:r w:rsidRPr="005A7D21">
        <w:rPr>
          <w:rFonts w:cs="B Nazanin" w:hint="cs"/>
          <w:sz w:val="28"/>
          <w:szCs w:val="28"/>
          <w:rtl/>
          <w:lang w:bidi="fa-IR"/>
        </w:rPr>
        <w:t>«مشبه» و « مشبه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5A7D21">
        <w:rPr>
          <w:rFonts w:cs="B Nazanin" w:hint="cs"/>
          <w:sz w:val="28"/>
          <w:szCs w:val="28"/>
          <w:rtl/>
          <w:lang w:bidi="fa-IR"/>
        </w:rPr>
        <w:t>به » طرفين تشبيه نام دارند . كه در تمام تشبيهات حضور دارند اما   « ادات تشبيه » و «وجه شبه» مي توانند در يك تشبيه حذف شوند. كه در اين صورت تشبيه با داشتن دو ركن «مشبه» و «مشبه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5A7D21">
        <w:rPr>
          <w:rFonts w:cs="B Nazanin" w:hint="cs"/>
          <w:sz w:val="28"/>
          <w:szCs w:val="28"/>
          <w:rtl/>
          <w:lang w:bidi="fa-IR"/>
        </w:rPr>
        <w:t xml:space="preserve">به» بر قرار است . </w:t>
      </w:r>
    </w:p>
    <w:p w14:paraId="025EE19C" w14:textId="30D42BB1" w:rsidR="005A7D21" w:rsidRDefault="005A7D21" w:rsidP="005A7D21">
      <w:pPr>
        <w:numPr>
          <w:ilvl w:val="0"/>
          <w:numId w:val="2"/>
        </w:numPr>
        <w:tabs>
          <w:tab w:val="clear" w:pos="360"/>
          <w:tab w:val="num" w:pos="720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تشبیهی که حداقل سه رکن داشته باشد تشبیه گسترده و به تشبیهی که در آن فقط مشبه و مشبه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به وجود دارد تشبیه بلیغ میگویند. </w:t>
      </w:r>
    </w:p>
    <w:p w14:paraId="569CF15A" w14:textId="4451845B" w:rsidR="005A7D21" w:rsidRDefault="005A7D21" w:rsidP="005A7D21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تشبیه بلیغ دو نوع است:</w:t>
      </w:r>
    </w:p>
    <w:p w14:paraId="064F60B8" w14:textId="252DB2E3" w:rsidR="005A7D21" w:rsidRPr="009050B4" w:rsidRDefault="005A7D21" w:rsidP="009050B4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rtl/>
          <w:lang w:bidi="fa-IR"/>
        </w:rPr>
      </w:pPr>
      <w:r w:rsidRPr="003207B2">
        <w:rPr>
          <w:rFonts w:cs="B Nazanin" w:hint="cs"/>
          <w:b/>
          <w:bCs/>
          <w:color w:val="ED7D31" w:themeColor="accent2"/>
          <w:sz w:val="28"/>
          <w:szCs w:val="28"/>
          <w:rtl/>
          <w:lang w:bidi="fa-IR"/>
        </w:rPr>
        <w:t>اضافه تشبیهی</w:t>
      </w:r>
      <w:r w:rsidR="009050B4" w:rsidRPr="009050B4">
        <w:rPr>
          <w:rFonts w:cs="B Nazanin" w:hint="cs"/>
          <w:sz w:val="28"/>
          <w:szCs w:val="28"/>
          <w:rtl/>
          <w:lang w:bidi="fa-IR"/>
        </w:rPr>
        <w:t xml:space="preserve">: </w:t>
      </w:r>
      <w:r w:rsidR="009050B4" w:rsidRPr="009050B4">
        <w:rPr>
          <w:rFonts w:cs="B Nazanin"/>
          <w:sz w:val="28"/>
          <w:szCs w:val="28"/>
          <w:rtl/>
          <w:lang w:bidi="fa-IR"/>
        </w:rPr>
        <w:t>صبح اميد كه بد معتكف پرده ي غيب</w:t>
      </w:r>
      <w:r w:rsidR="009050B4" w:rsidRPr="009050B4">
        <w:rPr>
          <w:rFonts w:cs="B Nazanin" w:hint="cs"/>
          <w:sz w:val="28"/>
          <w:szCs w:val="28"/>
          <w:rtl/>
          <w:lang w:bidi="fa-IR"/>
        </w:rPr>
        <w:t xml:space="preserve">/ </w:t>
      </w:r>
      <w:r w:rsidR="009050B4" w:rsidRPr="009050B4">
        <w:rPr>
          <w:rFonts w:cs="B Nazanin"/>
          <w:sz w:val="28"/>
          <w:szCs w:val="28"/>
          <w:rtl/>
          <w:lang w:bidi="fa-IR"/>
        </w:rPr>
        <w:t>گـو بـرون آي كه كـار شب تـار آخـر شد</w:t>
      </w:r>
    </w:p>
    <w:p w14:paraId="72D9EA5D" w14:textId="7B861E8A" w:rsidR="009050B4" w:rsidRDefault="009050B4" w:rsidP="009050B4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9050B4">
        <w:rPr>
          <w:rFonts w:cs="B Nazanin" w:hint="cs"/>
          <w:sz w:val="28"/>
          <w:szCs w:val="28"/>
          <w:rtl/>
          <w:lang w:bidi="fa-IR"/>
        </w:rPr>
        <w:t>تركيباتي مثل : درخت دوستي ، هماي رحمت ، لب لعل ، كيمياي عشق ، خانه ي دنيا ، فرعون تخيل ، نخل ولايت</w:t>
      </w:r>
      <w:r w:rsidR="00384030">
        <w:rPr>
          <w:rFonts w:cs="B Nazanin" w:hint="cs"/>
          <w:sz w:val="28"/>
          <w:szCs w:val="28"/>
          <w:rtl/>
          <w:lang w:bidi="fa-IR"/>
        </w:rPr>
        <w:t>، کیمیای سعادت، باران اشک، چراغ جان، کمان ابرو، اکسیر عشق</w:t>
      </w:r>
      <w:r w:rsidRPr="009050B4">
        <w:rPr>
          <w:rFonts w:cs="B Nazanin" w:hint="cs"/>
          <w:sz w:val="28"/>
          <w:szCs w:val="28"/>
          <w:rtl/>
          <w:lang w:bidi="fa-IR"/>
        </w:rPr>
        <w:t xml:space="preserve"> و ... اضافه ي تشبيهي محسوب مي شوند .</w:t>
      </w:r>
    </w:p>
    <w:p w14:paraId="634E9276" w14:textId="2921B146" w:rsidR="009050B4" w:rsidRPr="009050B4" w:rsidRDefault="00384030" w:rsidP="00384030">
      <w:pPr>
        <w:bidi/>
        <w:ind w:left="36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بعلاوه ترکیباتی مثل لب لعل، ابروی کمان، قد سرو و ... </w:t>
      </w:r>
    </w:p>
    <w:p w14:paraId="6534623D" w14:textId="77777777" w:rsidR="009050B4" w:rsidRDefault="009050B4" w:rsidP="009050B4">
      <w:pPr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7C7165F3" w14:textId="2E63A349" w:rsidR="005A7D21" w:rsidRPr="009050B4" w:rsidRDefault="005A7D21" w:rsidP="009050B4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rtl/>
          <w:lang w:bidi="fa-IR"/>
        </w:rPr>
      </w:pPr>
      <w:r w:rsidRPr="003207B2">
        <w:rPr>
          <w:rFonts w:cs="B Nazanin" w:hint="cs"/>
          <w:b/>
          <w:bCs/>
          <w:color w:val="ED7D31" w:themeColor="accent2"/>
          <w:sz w:val="28"/>
          <w:szCs w:val="28"/>
          <w:rtl/>
          <w:lang w:bidi="fa-IR"/>
        </w:rPr>
        <w:t>تشبیه اسنادی</w:t>
      </w:r>
      <w:r w:rsidR="009050B4" w:rsidRPr="003207B2">
        <w:rPr>
          <w:rFonts w:cs="B Nazanin" w:hint="cs"/>
          <w:b/>
          <w:bCs/>
          <w:color w:val="ED7D31" w:themeColor="accent2"/>
          <w:sz w:val="28"/>
          <w:szCs w:val="28"/>
          <w:rtl/>
          <w:lang w:bidi="fa-IR"/>
        </w:rPr>
        <w:t>:</w:t>
      </w:r>
      <w:r w:rsidR="009050B4" w:rsidRPr="003207B2">
        <w:rPr>
          <w:rFonts w:cs="B Nazanin" w:hint="cs"/>
          <w:color w:val="ED7D31" w:themeColor="accent2"/>
          <w:sz w:val="28"/>
          <w:szCs w:val="28"/>
          <w:rtl/>
          <w:lang w:bidi="fa-IR"/>
        </w:rPr>
        <w:t xml:space="preserve"> </w:t>
      </w:r>
      <w:r w:rsidR="009050B4" w:rsidRPr="009050B4">
        <w:rPr>
          <w:rFonts w:cs="B Nazanin"/>
          <w:sz w:val="28"/>
          <w:szCs w:val="28"/>
          <w:rtl/>
        </w:rPr>
        <w:t xml:space="preserve">عشق دردانه است و من غواص و دریا میکده </w:t>
      </w:r>
      <w:r w:rsidR="009050B4" w:rsidRPr="009050B4">
        <w:rPr>
          <w:rFonts w:cs="B Nazanin" w:hint="cs"/>
          <w:sz w:val="28"/>
          <w:szCs w:val="28"/>
          <w:rtl/>
        </w:rPr>
        <w:t xml:space="preserve">/ </w:t>
      </w:r>
      <w:r w:rsidR="009050B4" w:rsidRPr="009050B4">
        <w:rPr>
          <w:rFonts w:cs="B Nazanin"/>
          <w:sz w:val="28"/>
          <w:szCs w:val="28"/>
          <w:rtl/>
        </w:rPr>
        <w:t>سر فرو بردم در آنجا تا کجا سر بر کنم</w:t>
      </w:r>
    </w:p>
    <w:p w14:paraId="6F1069AD" w14:textId="63B316EC" w:rsidR="005A7D21" w:rsidRDefault="005A7D21" w:rsidP="003207B2">
      <w:pPr>
        <w:bidi/>
        <w:rPr>
          <w:rFonts w:cs="B Nazanin"/>
          <w:sz w:val="28"/>
          <w:szCs w:val="28"/>
          <w:rtl/>
          <w:lang w:bidi="fa-IR"/>
        </w:rPr>
      </w:pPr>
    </w:p>
    <w:p w14:paraId="0DD92C06" w14:textId="484FC602" w:rsidR="009050B4" w:rsidRPr="009050B4" w:rsidRDefault="003207B2" w:rsidP="009050B4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نکته:</w:t>
      </w:r>
      <w:r w:rsidRPr="003207B2">
        <w:rPr>
          <w:rFonts w:cs="B Nazanin" w:hint="cs"/>
          <w:color w:val="C00000"/>
          <w:sz w:val="28"/>
          <w:szCs w:val="28"/>
          <w:rtl/>
          <w:lang w:bidi="fa-IR"/>
        </w:rPr>
        <w:t xml:space="preserve"> </w:t>
      </w:r>
      <w:r w:rsidR="009050B4" w:rsidRPr="009050B4">
        <w:rPr>
          <w:rFonts w:cs="B Nazanin" w:hint="cs"/>
          <w:sz w:val="28"/>
          <w:szCs w:val="28"/>
          <w:rtl/>
          <w:lang w:bidi="fa-IR"/>
        </w:rPr>
        <w:t xml:space="preserve">در تشبيه هميشه وجود وجه شبه در « مشبه به » قويتر و بارز تر است كه ما « مشبه » را در داشتن وجه شبه به آن تشبيه مي كنيم . </w:t>
      </w:r>
    </w:p>
    <w:p w14:paraId="5F7AA457" w14:textId="35E649D8" w:rsidR="009050B4" w:rsidRPr="009050B4" w:rsidRDefault="009050B4" w:rsidP="009050B4">
      <w:pPr>
        <w:bidi/>
        <w:rPr>
          <w:rFonts w:cs="B Nazanin"/>
          <w:sz w:val="28"/>
          <w:szCs w:val="28"/>
          <w:lang w:bidi="fa-IR"/>
        </w:rPr>
      </w:pPr>
      <w:r w:rsidRPr="009050B4">
        <w:rPr>
          <w:rFonts w:cs="B Nazanin" w:hint="cs"/>
          <w:sz w:val="28"/>
          <w:szCs w:val="28"/>
          <w:rtl/>
          <w:lang w:bidi="fa-IR"/>
        </w:rPr>
        <w:t xml:space="preserve">هر چه اركان تشبيه كمتر باشد تشبيه ادبي تر است . ( البته داشتن مشبه و مشبه به الزامي است ) </w:t>
      </w:r>
    </w:p>
    <w:p w14:paraId="057F1999" w14:textId="77777777" w:rsidR="003207B2" w:rsidRDefault="003207B2" w:rsidP="009050B4">
      <w:pPr>
        <w:bidi/>
        <w:rPr>
          <w:rFonts w:cs="B Nazanin"/>
          <w:sz w:val="28"/>
          <w:szCs w:val="28"/>
          <w:rtl/>
          <w:lang w:bidi="fa-IR"/>
        </w:rPr>
      </w:pPr>
      <w:r w:rsidRPr="003207B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انواع تشبیه:</w:t>
      </w:r>
      <w:r w:rsidRPr="003207B2">
        <w:rPr>
          <w:rFonts w:cs="B Nazanin" w:hint="cs"/>
          <w:color w:val="C00000"/>
          <w:sz w:val="28"/>
          <w:szCs w:val="28"/>
          <w:rtl/>
          <w:lang w:bidi="fa-IR"/>
        </w:rPr>
        <w:t xml:space="preserve"> </w:t>
      </w:r>
      <w:r w:rsidR="009050B4">
        <w:rPr>
          <w:rFonts w:cs="B Nazanin"/>
          <w:sz w:val="28"/>
          <w:szCs w:val="28"/>
          <w:rtl/>
          <w:lang w:bidi="fa-IR"/>
        </w:rPr>
        <w:br/>
      </w:r>
    </w:p>
    <w:p w14:paraId="68833D10" w14:textId="10CC37A3" w:rsidR="005A7D21" w:rsidRPr="003207B2" w:rsidRDefault="009050B4" w:rsidP="003207B2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lang w:bidi="fa-IR"/>
        </w:rPr>
      </w:pPr>
      <w:r w:rsidRPr="003207B2">
        <w:rPr>
          <w:rFonts w:cs="B Nazanin" w:hint="cs"/>
          <w:sz w:val="28"/>
          <w:szCs w:val="28"/>
          <w:rtl/>
          <w:lang w:bidi="fa-IR"/>
        </w:rPr>
        <w:t>تشبیه مفرد:</w:t>
      </w:r>
    </w:p>
    <w:p w14:paraId="21571E27" w14:textId="77777777" w:rsidR="009050B4" w:rsidRPr="009050B4" w:rsidRDefault="009050B4" w:rsidP="009050B4">
      <w:pPr>
        <w:bidi/>
        <w:rPr>
          <w:rFonts w:cs="B Nazanin"/>
          <w:sz w:val="28"/>
          <w:szCs w:val="28"/>
          <w:rtl/>
        </w:rPr>
      </w:pPr>
      <w:r w:rsidRPr="009050B4">
        <w:rPr>
          <w:rFonts w:cs="B Nazanin"/>
          <w:sz w:val="28"/>
          <w:szCs w:val="28"/>
          <w:rtl/>
        </w:rPr>
        <w:t>تشبيهي كه هر يك از « مشبه » يا « مشبه به » آن ، يك ، چيز است و « وجه شبه» آن از همان يك چيز گرفته مي شود . ( شباهت آن ها فقط در يك چيز است )</w:t>
      </w:r>
      <w:r w:rsidRPr="009050B4">
        <w:rPr>
          <w:rFonts w:cs="B Nazanin"/>
          <w:sz w:val="28"/>
          <w:szCs w:val="28"/>
        </w:rPr>
        <w:t xml:space="preserve"> </w:t>
      </w:r>
    </w:p>
    <w:p w14:paraId="6168458B" w14:textId="0C9A937D" w:rsidR="003207B2" w:rsidRPr="00785C6B" w:rsidRDefault="009050B4" w:rsidP="00384030">
      <w:pPr>
        <w:bidi/>
        <w:rPr>
          <w:rFonts w:cs="B Nazanin"/>
          <w:color w:val="4472C4" w:themeColor="accent1"/>
          <w:sz w:val="28"/>
          <w:szCs w:val="28"/>
          <w:rtl/>
        </w:rPr>
      </w:pPr>
      <w:r w:rsidRPr="00785C6B">
        <w:rPr>
          <w:rFonts w:cs="B Nazanin"/>
          <w:color w:val="4472C4" w:themeColor="accent1"/>
          <w:sz w:val="28"/>
          <w:szCs w:val="28"/>
          <w:rtl/>
        </w:rPr>
        <w:t>مثال :        دانش    اندر    دل   چراغ    روشن   است .</w:t>
      </w:r>
    </w:p>
    <w:p w14:paraId="7556A7EC" w14:textId="4DC6F851" w:rsidR="009050B4" w:rsidRPr="003207B2" w:rsidRDefault="009050B4" w:rsidP="003207B2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3207B2">
        <w:rPr>
          <w:rFonts w:cs="B Nazanin" w:hint="cs"/>
          <w:sz w:val="28"/>
          <w:szCs w:val="28"/>
          <w:rtl/>
        </w:rPr>
        <w:lastRenderedPageBreak/>
        <w:t xml:space="preserve">تشبیه مرکب: </w:t>
      </w:r>
    </w:p>
    <w:p w14:paraId="6C1472F2" w14:textId="6691C7C0" w:rsidR="009050B4" w:rsidRPr="009050B4" w:rsidRDefault="009050B4" w:rsidP="00AD6BC6">
      <w:pPr>
        <w:bidi/>
        <w:rPr>
          <w:rFonts w:cs="B Nazanin"/>
          <w:sz w:val="28"/>
          <w:szCs w:val="28"/>
          <w:rtl/>
        </w:rPr>
      </w:pPr>
      <w:r w:rsidRPr="009050B4">
        <w:rPr>
          <w:rFonts w:cs="B Nazanin"/>
          <w:sz w:val="28"/>
          <w:szCs w:val="28"/>
          <w:rtl/>
        </w:rPr>
        <w:t>آن است كه هريك از « مشبه » يا « مشبه به » دو يا چند چيز هستند و وجه شبه نيز از دو يا چند چيز گرفته مي شود</w:t>
      </w:r>
      <w:r w:rsidRPr="009050B4">
        <w:rPr>
          <w:rFonts w:cs="B Nazanin"/>
          <w:sz w:val="28"/>
          <w:szCs w:val="28"/>
        </w:rPr>
        <w:t xml:space="preserve"> . </w:t>
      </w:r>
      <w:r w:rsidR="00AD6BC6" w:rsidRPr="00AD6BC6">
        <w:rPr>
          <w:rFonts w:cs="B Nazanin"/>
          <w:sz w:val="28"/>
          <w:szCs w:val="28"/>
          <w:rtl/>
        </w:rPr>
        <w:t>در تشبيه مركب در حقيقت يك شكل كلي به شكل كلي ديگر همانند مي شود .</w:t>
      </w:r>
    </w:p>
    <w:p w14:paraId="1C064CAE" w14:textId="169C44AA" w:rsidR="009050B4" w:rsidRPr="00785C6B" w:rsidRDefault="009050B4" w:rsidP="009050B4">
      <w:pPr>
        <w:bidi/>
        <w:rPr>
          <w:rFonts w:cs="B Nazanin"/>
          <w:color w:val="4472C4" w:themeColor="accent1"/>
          <w:sz w:val="28"/>
          <w:szCs w:val="28"/>
          <w:rtl/>
        </w:rPr>
      </w:pPr>
      <w:r w:rsidRPr="00785C6B">
        <w:rPr>
          <w:rFonts w:cs="B Nazanin"/>
          <w:color w:val="4472C4" w:themeColor="accent1"/>
          <w:sz w:val="28"/>
          <w:szCs w:val="28"/>
          <w:rtl/>
        </w:rPr>
        <w:t>مثال :       ديـده ي اهـل طمـع به نعمـت دنيـا            پـر نشـود همچنـانكه چـاه به شبنـم</w:t>
      </w:r>
    </w:p>
    <w:p w14:paraId="45AE348B" w14:textId="77777777" w:rsidR="009050B4" w:rsidRPr="003207B2" w:rsidRDefault="009050B4" w:rsidP="003207B2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3207B2">
        <w:rPr>
          <w:rFonts w:cs="B Nazanin"/>
          <w:sz w:val="28"/>
          <w:szCs w:val="28"/>
          <w:rtl/>
        </w:rPr>
        <w:t>تشبیه تمثیل</w:t>
      </w:r>
      <w:r w:rsidRPr="003207B2">
        <w:rPr>
          <w:rFonts w:cs="B Nazanin" w:hint="cs"/>
          <w:sz w:val="28"/>
          <w:szCs w:val="28"/>
          <w:rtl/>
        </w:rPr>
        <w:t>:</w:t>
      </w:r>
    </w:p>
    <w:p w14:paraId="19BA2B54" w14:textId="0544C350" w:rsidR="00AD6BC6" w:rsidRDefault="009050B4" w:rsidP="009050B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</w:t>
      </w:r>
      <w:r w:rsidRPr="009050B4">
        <w:rPr>
          <w:rFonts w:cs="B Nazanin"/>
          <w:sz w:val="28"/>
          <w:szCs w:val="28"/>
          <w:rtl/>
        </w:rPr>
        <w:t>شبیهی است که مشبه</w:t>
      </w:r>
      <w:r>
        <w:rPr>
          <w:rFonts w:cs="B Nazanin"/>
          <w:sz w:val="28"/>
          <w:szCs w:val="28"/>
          <w:rtl/>
        </w:rPr>
        <w:softHyphen/>
      </w:r>
      <w:r w:rsidRPr="009050B4">
        <w:rPr>
          <w:rFonts w:cs="B Nazanin"/>
          <w:sz w:val="28"/>
          <w:szCs w:val="28"/>
          <w:rtl/>
        </w:rPr>
        <w:t>به آن جنبه مثل یا حکایت داشته باشد. در تشبیه تمثیل مشبه امری معقول و مرکب است که برای تقریر و اثبات آن مشبه</w:t>
      </w:r>
      <w:r>
        <w:rPr>
          <w:rFonts w:cs="B Nazanin"/>
          <w:sz w:val="28"/>
          <w:szCs w:val="28"/>
          <w:rtl/>
        </w:rPr>
        <w:softHyphen/>
      </w:r>
      <w:r w:rsidRPr="009050B4">
        <w:rPr>
          <w:rFonts w:cs="B Nazanin"/>
          <w:sz w:val="28"/>
          <w:szCs w:val="28"/>
          <w:rtl/>
        </w:rPr>
        <w:t>بهی مرکب و محسوس ذکر میشود. در تشبیه تمثیل ممکن است ادات ذکر یا حذف شود</w:t>
      </w:r>
      <w:r w:rsidR="00AD6BC6">
        <w:rPr>
          <w:rFonts w:cs="B Nazanin" w:hint="cs"/>
          <w:sz w:val="28"/>
          <w:szCs w:val="28"/>
          <w:rtl/>
          <w:lang w:bidi="fa-IR"/>
        </w:rPr>
        <w:t>.</w:t>
      </w:r>
    </w:p>
    <w:p w14:paraId="1BEE49B6" w14:textId="2118E536" w:rsidR="005A7D21" w:rsidRPr="00785C6B" w:rsidRDefault="00AD6BC6" w:rsidP="00AD6BC6">
      <w:pPr>
        <w:bidi/>
        <w:rPr>
          <w:rFonts w:cs="B Nazanin"/>
          <w:color w:val="4472C4" w:themeColor="accent1"/>
          <w:sz w:val="28"/>
          <w:szCs w:val="28"/>
          <w:rtl/>
        </w:rPr>
      </w:pPr>
      <w:r w:rsidRPr="00785C6B">
        <w:rPr>
          <w:rFonts w:cs="B Nazanin" w:hint="cs"/>
          <w:color w:val="4472C4" w:themeColor="accent1"/>
          <w:sz w:val="28"/>
          <w:szCs w:val="28"/>
          <w:rtl/>
        </w:rPr>
        <w:t xml:space="preserve">مثال:       </w:t>
      </w:r>
      <w:r w:rsidR="009050B4" w:rsidRPr="00785C6B">
        <w:rPr>
          <w:rFonts w:cs="B Nazanin"/>
          <w:color w:val="4472C4" w:themeColor="accent1"/>
          <w:sz w:val="28"/>
          <w:szCs w:val="28"/>
          <w:rtl/>
        </w:rPr>
        <w:t xml:space="preserve">تو خود نایی و گر آیی بر من </w:t>
      </w:r>
      <w:r w:rsidR="009050B4" w:rsidRPr="00785C6B">
        <w:rPr>
          <w:rFonts w:cs="B Nazanin" w:hint="cs"/>
          <w:color w:val="4472C4" w:themeColor="accent1"/>
          <w:sz w:val="28"/>
          <w:szCs w:val="28"/>
          <w:rtl/>
        </w:rPr>
        <w:t xml:space="preserve">/ </w:t>
      </w:r>
      <w:r w:rsidR="009050B4" w:rsidRPr="00785C6B">
        <w:rPr>
          <w:rFonts w:cs="B Nazanin"/>
          <w:color w:val="4472C4" w:themeColor="accent1"/>
          <w:sz w:val="28"/>
          <w:szCs w:val="28"/>
          <w:rtl/>
        </w:rPr>
        <w:t>بدان ماند که گنجی در خرابی</w:t>
      </w:r>
    </w:p>
    <w:p w14:paraId="531E0CB0" w14:textId="42D9A9BF" w:rsidR="00384030" w:rsidRDefault="00384030" w:rsidP="00384030">
      <w:pPr>
        <w:bidi/>
        <w:rPr>
          <w:rFonts w:cs="B Nazanin"/>
          <w:sz w:val="28"/>
          <w:szCs w:val="28"/>
          <w:rtl/>
        </w:rPr>
      </w:pPr>
    </w:p>
    <w:p w14:paraId="276B2C94" w14:textId="77777777" w:rsidR="00384030" w:rsidRDefault="00384030" w:rsidP="00384030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تشبیه درون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واژه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ای : </w:t>
      </w:r>
    </w:p>
    <w:p w14:paraId="3351D277" w14:textId="5C7C4B8C" w:rsidR="00384030" w:rsidRPr="00384030" w:rsidRDefault="00384030" w:rsidP="00384030">
      <w:pPr>
        <w:bidi/>
        <w:rPr>
          <w:rFonts w:cs="B Nazanin"/>
          <w:sz w:val="28"/>
          <w:szCs w:val="28"/>
          <w:lang w:bidi="fa-IR"/>
        </w:rPr>
      </w:pPr>
      <w:r w:rsidRPr="00384030">
        <w:rPr>
          <w:rFonts w:cs="B Nazanin" w:hint="cs"/>
          <w:sz w:val="28"/>
          <w:szCs w:val="28"/>
          <w:rtl/>
          <w:lang w:bidi="fa-IR"/>
        </w:rPr>
        <w:t>تشبیهی ست که مشبه و مشبه</w:t>
      </w:r>
      <w:r w:rsidRPr="00384030">
        <w:rPr>
          <w:rFonts w:cs="B Nazanin"/>
          <w:sz w:val="28"/>
          <w:szCs w:val="28"/>
          <w:rtl/>
          <w:lang w:bidi="fa-IR"/>
        </w:rPr>
        <w:softHyphen/>
      </w:r>
      <w:r w:rsidRPr="00384030">
        <w:rPr>
          <w:rFonts w:cs="B Nazanin" w:hint="cs"/>
          <w:sz w:val="28"/>
          <w:szCs w:val="28"/>
          <w:rtl/>
          <w:lang w:bidi="fa-IR"/>
        </w:rPr>
        <w:t xml:space="preserve">به درون یک واژه مرکب یا وندی مرکب قرار دارند و معمولا جز دوم به اول تشبیه میشود. </w:t>
      </w:r>
    </w:p>
    <w:p w14:paraId="435AAB62" w14:textId="5AD5AC10" w:rsidR="00384030" w:rsidRPr="00384030" w:rsidRDefault="00384030" w:rsidP="00384030">
      <w:pPr>
        <w:bidi/>
        <w:rPr>
          <w:rFonts w:cs="B Nazanin"/>
          <w:sz w:val="28"/>
          <w:szCs w:val="28"/>
          <w:rtl/>
          <w:lang w:bidi="fa-IR"/>
        </w:rPr>
      </w:pPr>
      <w:r w:rsidRPr="00384030">
        <w:rPr>
          <w:rFonts w:cs="B Nazanin" w:hint="cs"/>
          <w:sz w:val="28"/>
          <w:szCs w:val="28"/>
          <w:rtl/>
          <w:lang w:bidi="fa-IR"/>
        </w:rPr>
        <w:t>مانند: ماهرو، گلچهره، سیم اندام، گلغذار و ...</w:t>
      </w:r>
    </w:p>
    <w:p w14:paraId="1D8EE200" w14:textId="04D169B2" w:rsidR="00384030" w:rsidRPr="00384030" w:rsidRDefault="00384030" w:rsidP="00384030">
      <w:pPr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  <w:r w:rsidRPr="00384030">
        <w:rPr>
          <w:rFonts w:cs="B Nazanin" w:hint="cs"/>
          <w:color w:val="4472C4" w:themeColor="accent1"/>
          <w:sz w:val="28"/>
          <w:szCs w:val="28"/>
          <w:rtl/>
          <w:lang w:bidi="fa-IR"/>
        </w:rPr>
        <w:t xml:space="preserve">مثال:     بگفتند کای نیکدل شیرزن// پر از غم بد از تو دل انجمن </w:t>
      </w:r>
    </w:p>
    <w:p w14:paraId="70D08A88" w14:textId="0B5F7E71" w:rsidR="00384030" w:rsidRDefault="00384030" w:rsidP="00384030">
      <w:pPr>
        <w:bidi/>
        <w:rPr>
          <w:rFonts w:cs="B Nazanin"/>
          <w:sz w:val="28"/>
          <w:szCs w:val="28"/>
          <w:rtl/>
          <w:lang w:bidi="fa-IR"/>
        </w:rPr>
      </w:pPr>
    </w:p>
    <w:p w14:paraId="6982726A" w14:textId="5544A498" w:rsidR="00384030" w:rsidRDefault="00384030" w:rsidP="00384030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تشبیه تفضیلی(مرجح): </w:t>
      </w:r>
    </w:p>
    <w:p w14:paraId="456B452B" w14:textId="64458B27" w:rsidR="00384030" w:rsidRDefault="00384030" w:rsidP="0038403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تشبیهی که در آن نویسنده بر خلاف اصل معمول، مشبه را بر مشبه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به برتری میدهد. </w:t>
      </w:r>
    </w:p>
    <w:p w14:paraId="5AF846BC" w14:textId="290BF79B" w:rsidR="00384030" w:rsidRDefault="00384030" w:rsidP="00384030">
      <w:pPr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  <w:r w:rsidRPr="00384030">
        <w:rPr>
          <w:rFonts w:cs="B Nazanin" w:hint="cs"/>
          <w:color w:val="4472C4" w:themeColor="accent1"/>
          <w:sz w:val="28"/>
          <w:szCs w:val="28"/>
          <w:rtl/>
          <w:lang w:bidi="fa-IR"/>
        </w:rPr>
        <w:t>مثال:    به سحر کاش که در دامن گلزار آیی // تا گل از شرم رخت سر به گریبان ماند</w:t>
      </w:r>
    </w:p>
    <w:p w14:paraId="4B26B453" w14:textId="71E1B696" w:rsidR="00785C6B" w:rsidRDefault="00785C6B" w:rsidP="00785C6B">
      <w:pPr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</w:p>
    <w:p w14:paraId="7B269731" w14:textId="12833900" w:rsidR="00785C6B" w:rsidRDefault="00785C6B" w:rsidP="00785C6B">
      <w:pPr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</w:p>
    <w:p w14:paraId="4F2E74C3" w14:textId="77777777" w:rsidR="00785C6B" w:rsidRDefault="00785C6B" w:rsidP="00785C6B">
      <w:pPr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</w:p>
    <w:p w14:paraId="131E2ADB" w14:textId="689D5E8D" w:rsidR="00785C6B" w:rsidRPr="00785C6B" w:rsidRDefault="00785C6B" w:rsidP="00785C6B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  <w:lang w:bidi="fa-IR"/>
        </w:rPr>
      </w:pPr>
      <w:r w:rsidRPr="00785C6B">
        <w:rPr>
          <w:rFonts w:cs="B Nazanin" w:hint="cs"/>
          <w:sz w:val="28"/>
          <w:szCs w:val="28"/>
          <w:rtl/>
          <w:lang w:bidi="fa-IR"/>
        </w:rPr>
        <w:lastRenderedPageBreak/>
        <w:t xml:space="preserve">تشبیه مضمر(پنهان): </w:t>
      </w:r>
    </w:p>
    <w:p w14:paraId="43D877B1" w14:textId="44424CC8" w:rsidR="00785C6B" w:rsidRDefault="00785C6B" w:rsidP="00785C6B">
      <w:pPr>
        <w:bidi/>
        <w:rPr>
          <w:rFonts w:cs="B Nazanin"/>
          <w:sz w:val="28"/>
          <w:szCs w:val="28"/>
          <w:rtl/>
          <w:lang w:bidi="fa-IR"/>
        </w:rPr>
      </w:pPr>
      <w:r w:rsidRPr="00785C6B">
        <w:rPr>
          <w:rFonts w:cs="B Nazanin" w:hint="cs"/>
          <w:sz w:val="28"/>
          <w:szCs w:val="28"/>
          <w:rtl/>
          <w:lang w:bidi="fa-IR"/>
        </w:rPr>
        <w:t xml:space="preserve">در ساختار ظاهری کلام تشبیهی یافت نمیشود اما مقصود و منظور شاعر بر پایه تشبیه است. </w:t>
      </w:r>
    </w:p>
    <w:p w14:paraId="67F25F87" w14:textId="4DDDC1CC" w:rsidR="00785C6B" w:rsidRPr="00785C6B" w:rsidRDefault="00785C6B" w:rsidP="00785C6B">
      <w:pPr>
        <w:bidi/>
        <w:rPr>
          <w:rFonts w:cs="B Nazanin"/>
          <w:color w:val="4472C4" w:themeColor="accent1"/>
          <w:sz w:val="28"/>
          <w:szCs w:val="28"/>
          <w:rtl/>
          <w:lang w:bidi="fa-IR"/>
        </w:rPr>
      </w:pPr>
      <w:r w:rsidRPr="00785C6B">
        <w:rPr>
          <w:rFonts w:cs="B Nazanin" w:hint="cs"/>
          <w:color w:val="4472C4" w:themeColor="accent1"/>
          <w:sz w:val="28"/>
          <w:szCs w:val="28"/>
          <w:rtl/>
          <w:lang w:bidi="fa-IR"/>
        </w:rPr>
        <w:t xml:space="preserve">مثال:     دل من آشتی جوید همیشه با خم زلفش// اگرچه آشتی نبود دمی با گوی، چوگان را </w:t>
      </w:r>
    </w:p>
    <w:p w14:paraId="5A9DC6D5" w14:textId="77777777" w:rsidR="00785C6B" w:rsidRPr="00785C6B" w:rsidRDefault="00785C6B" w:rsidP="00785C6B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785C6B" w:rsidRPr="0078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33E"/>
    <w:multiLevelType w:val="hybridMultilevel"/>
    <w:tmpl w:val="A2AAD746"/>
    <w:lvl w:ilvl="0" w:tplc="A51A4B4A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8A0"/>
    <w:multiLevelType w:val="hybridMultilevel"/>
    <w:tmpl w:val="AEEE4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E1C"/>
    <w:multiLevelType w:val="hybridMultilevel"/>
    <w:tmpl w:val="8B6ADC4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7F1FBB"/>
    <w:multiLevelType w:val="hybridMultilevel"/>
    <w:tmpl w:val="DD16595A"/>
    <w:lvl w:ilvl="0" w:tplc="3B60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4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A8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83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6E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4D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8F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346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D2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F8B3CA3"/>
    <w:multiLevelType w:val="hybridMultilevel"/>
    <w:tmpl w:val="D65AF016"/>
    <w:lvl w:ilvl="0" w:tplc="1E68C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582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4EA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B0E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A6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7C6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A8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0A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05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550CA5"/>
    <w:multiLevelType w:val="hybridMultilevel"/>
    <w:tmpl w:val="4F3E97F0"/>
    <w:lvl w:ilvl="0" w:tplc="476A26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25AB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D8C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A2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9EC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28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F03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06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65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F0D4B11"/>
    <w:multiLevelType w:val="hybridMultilevel"/>
    <w:tmpl w:val="44783D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9279B"/>
    <w:multiLevelType w:val="hybridMultilevel"/>
    <w:tmpl w:val="531E2830"/>
    <w:lvl w:ilvl="0" w:tplc="1BC01E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98A73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3EA7B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594D1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B4B2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15A30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C1E4A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66069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BA0B0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102799090">
    <w:abstractNumId w:val="5"/>
  </w:num>
  <w:num w:numId="2" w16cid:durableId="1135218548">
    <w:abstractNumId w:val="7"/>
  </w:num>
  <w:num w:numId="3" w16cid:durableId="1670788660">
    <w:abstractNumId w:val="3"/>
  </w:num>
  <w:num w:numId="4" w16cid:durableId="651132663">
    <w:abstractNumId w:val="4"/>
  </w:num>
  <w:num w:numId="5" w16cid:durableId="1791509736">
    <w:abstractNumId w:val="2"/>
  </w:num>
  <w:num w:numId="6" w16cid:durableId="1852720492">
    <w:abstractNumId w:val="1"/>
  </w:num>
  <w:num w:numId="7" w16cid:durableId="801073394">
    <w:abstractNumId w:val="0"/>
  </w:num>
  <w:num w:numId="8" w16cid:durableId="1563104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67"/>
    <w:rsid w:val="00107EDC"/>
    <w:rsid w:val="00197E0B"/>
    <w:rsid w:val="003207B2"/>
    <w:rsid w:val="00384030"/>
    <w:rsid w:val="005A7D21"/>
    <w:rsid w:val="00785C6B"/>
    <w:rsid w:val="00815B67"/>
    <w:rsid w:val="009050B4"/>
    <w:rsid w:val="00AD6BC6"/>
    <w:rsid w:val="00D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A57D"/>
  <w15:chartTrackingRefBased/>
  <w15:docId w15:val="{64C7AB27-BADE-42CE-884D-C6DDE71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0996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92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71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620">
          <w:marLeft w:val="0"/>
          <w:marRight w:val="547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930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emam</dc:creator>
  <cp:keywords/>
  <dc:description/>
  <cp:lastModifiedBy>maryam emam</cp:lastModifiedBy>
  <cp:revision>1</cp:revision>
  <dcterms:created xsi:type="dcterms:W3CDTF">2022-10-07T18:07:00Z</dcterms:created>
  <dcterms:modified xsi:type="dcterms:W3CDTF">2022-10-07T19:37:00Z</dcterms:modified>
</cp:coreProperties>
</file>